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1"/>
        <w:tblW w:w="5355" w:type="dxa"/>
        <w:tblLook w:val="04A0" w:firstRow="1" w:lastRow="0" w:firstColumn="1" w:lastColumn="0" w:noHBand="0" w:noVBand="1"/>
      </w:tblPr>
      <w:tblGrid>
        <w:gridCol w:w="4500"/>
        <w:gridCol w:w="855"/>
      </w:tblGrid>
      <w:tr w:rsidR="008F0B7B" w:rsidRPr="008F0B7B" w14:paraId="46746199" w14:textId="77777777" w:rsidTr="008F0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D45E212" w14:textId="3AFB85FF" w:rsidR="008F0B7B" w:rsidRPr="008F0B7B" w:rsidRDefault="008F0B7B" w:rsidP="008F0B7B">
            <w:pPr>
              <w:spacing w:after="160" w:line="259" w:lineRule="auto"/>
            </w:pPr>
            <w:r w:rsidRPr="008F0B7B">
              <w:t>Beladung</w:t>
            </w:r>
            <w:r>
              <w:t xml:space="preserve"> LF 10/6 KatS</w:t>
            </w:r>
          </w:p>
        </w:tc>
        <w:tc>
          <w:tcPr>
            <w:tcW w:w="855" w:type="dxa"/>
            <w:hideMark/>
          </w:tcPr>
          <w:p w14:paraId="2CFECFBD" w14:textId="77777777" w:rsidR="008F0B7B" w:rsidRPr="008F0B7B" w:rsidRDefault="008F0B7B" w:rsidP="008F0B7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Stück</w:t>
            </w:r>
          </w:p>
        </w:tc>
      </w:tr>
      <w:tr w:rsidR="008F0B7B" w:rsidRPr="008F0B7B" w14:paraId="33E7DEDB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9D0FF8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Atemschutzgerät, Dräger PSS 90</w:t>
            </w:r>
          </w:p>
        </w:tc>
        <w:tc>
          <w:tcPr>
            <w:tcW w:w="855" w:type="dxa"/>
            <w:hideMark/>
          </w:tcPr>
          <w:p w14:paraId="61E89D5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31D9B046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15D346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Atemschutzmasken</w:t>
            </w:r>
          </w:p>
        </w:tc>
        <w:tc>
          <w:tcPr>
            <w:tcW w:w="855" w:type="dxa"/>
            <w:hideMark/>
          </w:tcPr>
          <w:p w14:paraId="4FB019C6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8</w:t>
            </w:r>
          </w:p>
        </w:tc>
      </w:tr>
      <w:tr w:rsidR="008F0B7B" w:rsidRPr="008F0B7B" w14:paraId="4F4413A4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74C442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Schutzbekleidung für Benutzer von handgeführten Kettensägen, Form C (Hose und Beinlinge).</w:t>
            </w:r>
          </w:p>
        </w:tc>
        <w:tc>
          <w:tcPr>
            <w:tcW w:w="855" w:type="dxa"/>
            <w:hideMark/>
          </w:tcPr>
          <w:p w14:paraId="13DE392C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386FA1D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1B25F7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Schutzhelm für Benutzer von handgeführten Kettensägen, mit Gesichts- und Gehörschutz nach der UVV Forsten</w:t>
            </w:r>
          </w:p>
        </w:tc>
        <w:tc>
          <w:tcPr>
            <w:tcW w:w="855" w:type="dxa"/>
            <w:hideMark/>
          </w:tcPr>
          <w:p w14:paraId="3303EB88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425617BE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D9F9E8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Kübelpritze A10 nach DIN 14405</w:t>
            </w:r>
          </w:p>
        </w:tc>
        <w:tc>
          <w:tcPr>
            <w:tcW w:w="855" w:type="dxa"/>
            <w:hideMark/>
          </w:tcPr>
          <w:p w14:paraId="5F906A9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499546E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BD9BBA5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 xml:space="preserve">Tragbarer Feuerlöscher mit 12 kg </w:t>
            </w:r>
            <w:proofErr w:type="gramStart"/>
            <w:r w:rsidRPr="008F0B7B">
              <w:rPr>
                <w:b w:val="0"/>
                <w:bCs w:val="0"/>
              </w:rPr>
              <w:t>ABC Löschpulver</w:t>
            </w:r>
            <w:proofErr w:type="gramEnd"/>
          </w:p>
        </w:tc>
        <w:tc>
          <w:tcPr>
            <w:tcW w:w="855" w:type="dxa"/>
            <w:hideMark/>
          </w:tcPr>
          <w:p w14:paraId="6B00B129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92557AF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948AE0A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Tragbarer Feuerlöscher mit 5 kg Kohlendioxid</w:t>
            </w:r>
          </w:p>
        </w:tc>
        <w:tc>
          <w:tcPr>
            <w:tcW w:w="855" w:type="dxa"/>
            <w:hideMark/>
          </w:tcPr>
          <w:p w14:paraId="5449AAAB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2CD826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8A1AE31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Kombischaumrohr M4/S4-B</w:t>
            </w:r>
          </w:p>
        </w:tc>
        <w:tc>
          <w:tcPr>
            <w:tcW w:w="855" w:type="dxa"/>
            <w:hideMark/>
          </w:tcPr>
          <w:p w14:paraId="0DA44A9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03FC5C4B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111831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Schwerschaumrohr S2</w:t>
            </w:r>
          </w:p>
        </w:tc>
        <w:tc>
          <w:tcPr>
            <w:tcW w:w="855" w:type="dxa"/>
            <w:hideMark/>
          </w:tcPr>
          <w:p w14:paraId="27DDD335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0D470B1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36D5A0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Zumischer Z4 R nach DIN 14384</w:t>
            </w:r>
          </w:p>
        </w:tc>
        <w:tc>
          <w:tcPr>
            <w:tcW w:w="855" w:type="dxa"/>
            <w:hideMark/>
          </w:tcPr>
          <w:p w14:paraId="15237B8A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A0F3FB8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9804BE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Zumischer Z2 R nach DIN  14384</w:t>
            </w:r>
          </w:p>
        </w:tc>
        <w:tc>
          <w:tcPr>
            <w:tcW w:w="855" w:type="dxa"/>
            <w:hideMark/>
          </w:tcPr>
          <w:p w14:paraId="49ED277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59B2C4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60C40A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Ansaugschlauch D 1500 nach DIN 14819</w:t>
            </w:r>
          </w:p>
        </w:tc>
        <w:tc>
          <w:tcPr>
            <w:tcW w:w="855" w:type="dxa"/>
            <w:hideMark/>
          </w:tcPr>
          <w:p w14:paraId="3F17F83E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60EDB5F8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CFD894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Schaummittelbehälter 20l gefüllt nach DIN 14452</w:t>
            </w:r>
          </w:p>
        </w:tc>
        <w:tc>
          <w:tcPr>
            <w:tcW w:w="855" w:type="dxa"/>
            <w:hideMark/>
          </w:tcPr>
          <w:p w14:paraId="2587AC6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6</w:t>
            </w:r>
          </w:p>
        </w:tc>
      </w:tr>
      <w:tr w:rsidR="008F0B7B" w:rsidRPr="008F0B7B" w14:paraId="0983BC87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A6AE10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Druckschlauch B-5 K nach DIN 14811-1</w:t>
            </w:r>
          </w:p>
        </w:tc>
        <w:tc>
          <w:tcPr>
            <w:tcW w:w="855" w:type="dxa"/>
            <w:hideMark/>
          </w:tcPr>
          <w:p w14:paraId="1147C601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5211CC2E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DE4484F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Druckschlauch B-20-K nach DIN 14811-1</w:t>
            </w:r>
          </w:p>
        </w:tc>
        <w:tc>
          <w:tcPr>
            <w:tcW w:w="855" w:type="dxa"/>
            <w:hideMark/>
          </w:tcPr>
          <w:p w14:paraId="59B6BA31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14</w:t>
            </w:r>
          </w:p>
        </w:tc>
      </w:tr>
      <w:tr w:rsidR="008F0B7B" w:rsidRPr="008F0B7B" w14:paraId="3985E4EB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FD2ED8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Druckschlauch C42-20-K</w:t>
            </w:r>
          </w:p>
        </w:tc>
        <w:tc>
          <w:tcPr>
            <w:tcW w:w="855" w:type="dxa"/>
            <w:hideMark/>
          </w:tcPr>
          <w:p w14:paraId="29EE642D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12</w:t>
            </w:r>
          </w:p>
        </w:tc>
      </w:tr>
      <w:tr w:rsidR="008F0B7B" w:rsidRPr="008F0B7B" w14:paraId="41F5F4DF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0ABEBA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Saugschlauch A110-1500-K nach DIN EN ISO 14557</w:t>
            </w:r>
          </w:p>
        </w:tc>
        <w:tc>
          <w:tcPr>
            <w:tcW w:w="855" w:type="dxa"/>
            <w:hideMark/>
          </w:tcPr>
          <w:p w14:paraId="3E7C4F2B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6</w:t>
            </w:r>
          </w:p>
        </w:tc>
      </w:tr>
      <w:tr w:rsidR="008F0B7B" w:rsidRPr="008F0B7B" w14:paraId="6BE149F3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3BFD71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Saugkorb A nach DIN 14362-1</w:t>
            </w:r>
          </w:p>
        </w:tc>
        <w:tc>
          <w:tcPr>
            <w:tcW w:w="855" w:type="dxa"/>
            <w:hideMark/>
          </w:tcPr>
          <w:p w14:paraId="41AB8385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2C898DDF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CDED7CE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Saugschutzkorb A (Draht)</w:t>
            </w:r>
          </w:p>
        </w:tc>
        <w:tc>
          <w:tcPr>
            <w:tcW w:w="855" w:type="dxa"/>
            <w:hideMark/>
          </w:tcPr>
          <w:p w14:paraId="4C09BC4C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89E3ED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4146AD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Standrohr 2B nach DIN 14375-1</w:t>
            </w:r>
          </w:p>
        </w:tc>
        <w:tc>
          <w:tcPr>
            <w:tcW w:w="855" w:type="dxa"/>
            <w:hideMark/>
          </w:tcPr>
          <w:p w14:paraId="0E52C6B8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F762D97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9DC6D5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Sammelstück A-2B nach DIN 14355</w:t>
            </w:r>
          </w:p>
        </w:tc>
        <w:tc>
          <w:tcPr>
            <w:tcW w:w="855" w:type="dxa"/>
            <w:hideMark/>
          </w:tcPr>
          <w:p w14:paraId="685C13F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3BBD9E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3BFCB4D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Verteiler BV oder BK nach DIN 14345</w:t>
            </w:r>
          </w:p>
        </w:tc>
        <w:tc>
          <w:tcPr>
            <w:tcW w:w="855" w:type="dxa"/>
            <w:hideMark/>
          </w:tcPr>
          <w:p w14:paraId="4FE733D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DA86345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8A2575F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A-B Übergangstück nach DIN 14343</w:t>
            </w:r>
          </w:p>
        </w:tc>
        <w:tc>
          <w:tcPr>
            <w:tcW w:w="855" w:type="dxa"/>
            <w:hideMark/>
          </w:tcPr>
          <w:p w14:paraId="56FE87B1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028D6DE3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FF54354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B-C Übergangstück nach DIN 14342</w:t>
            </w:r>
          </w:p>
        </w:tc>
        <w:tc>
          <w:tcPr>
            <w:tcW w:w="855" w:type="dxa"/>
            <w:hideMark/>
          </w:tcPr>
          <w:p w14:paraId="3F24D1B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2D24DCE8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6BD573D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C-D Übergangstück nach DIN 14341</w:t>
            </w:r>
          </w:p>
        </w:tc>
        <w:tc>
          <w:tcPr>
            <w:tcW w:w="855" w:type="dxa"/>
            <w:hideMark/>
          </w:tcPr>
          <w:p w14:paraId="28C8745D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A5045D5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A3B85A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lastRenderedPageBreak/>
              <w:t>Hohlstrahlrohr; Durchflussmenge &lt; 235l/min nach DIN EN 15182-2</w:t>
            </w:r>
          </w:p>
        </w:tc>
        <w:tc>
          <w:tcPr>
            <w:tcW w:w="855" w:type="dxa"/>
            <w:hideMark/>
          </w:tcPr>
          <w:p w14:paraId="588390A1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1298312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493D1F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Stützkrümmer SK nach DIN EN 14308</w:t>
            </w:r>
          </w:p>
        </w:tc>
        <w:tc>
          <w:tcPr>
            <w:tcW w:w="855" w:type="dxa"/>
            <w:hideMark/>
          </w:tcPr>
          <w:p w14:paraId="35EA1B6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5ED8610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0964F2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Mehrzweckstrahlrohr BM DIN DIN EN 15182</w:t>
            </w:r>
          </w:p>
        </w:tc>
        <w:tc>
          <w:tcPr>
            <w:tcW w:w="855" w:type="dxa"/>
            <w:hideMark/>
          </w:tcPr>
          <w:p w14:paraId="0166C676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68E536BF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E1014CE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Mehrzweckstahlrohr CM DIN EN 15182</w:t>
            </w:r>
          </w:p>
        </w:tc>
        <w:tc>
          <w:tcPr>
            <w:tcW w:w="855" w:type="dxa"/>
            <w:hideMark/>
          </w:tcPr>
          <w:p w14:paraId="39FAE30D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3B267AB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C72331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Mehrzweckleine DIN 14920</w:t>
            </w:r>
          </w:p>
        </w:tc>
        <w:tc>
          <w:tcPr>
            <w:tcW w:w="855" w:type="dxa"/>
            <w:hideMark/>
          </w:tcPr>
          <w:p w14:paraId="041F2DA3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540F46E5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E3F8B2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Seilschlauchhalter SH 1600 - H nach DIN 14828             </w:t>
            </w:r>
          </w:p>
        </w:tc>
        <w:tc>
          <w:tcPr>
            <w:tcW w:w="855" w:type="dxa"/>
            <w:hideMark/>
          </w:tcPr>
          <w:p w14:paraId="76CA905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1219107A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91FA684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Schlauchbrücke 2B nach DIN 14820-1</w:t>
            </w:r>
          </w:p>
        </w:tc>
        <w:tc>
          <w:tcPr>
            <w:tcW w:w="855" w:type="dxa"/>
            <w:hideMark/>
          </w:tcPr>
          <w:p w14:paraId="7E44024C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459BF676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699DD54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Schlauchtragekorb STK - C nach DIN 14827-1</w:t>
            </w:r>
          </w:p>
        </w:tc>
        <w:tc>
          <w:tcPr>
            <w:tcW w:w="855" w:type="dxa"/>
            <w:hideMark/>
          </w:tcPr>
          <w:p w14:paraId="37CCC485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498898F9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B4AE609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Schlauchtragekorb STK - C nach DIN 14827-1</w:t>
            </w:r>
          </w:p>
        </w:tc>
        <w:tc>
          <w:tcPr>
            <w:tcW w:w="855" w:type="dxa"/>
            <w:hideMark/>
          </w:tcPr>
          <w:p w14:paraId="5367A097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0B8E1C6B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861535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Kupplungsschlüssel ABC nach DIN 14822-2</w:t>
            </w:r>
          </w:p>
        </w:tc>
        <w:tc>
          <w:tcPr>
            <w:tcW w:w="855" w:type="dxa"/>
            <w:hideMark/>
          </w:tcPr>
          <w:p w14:paraId="68C5E925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7F778013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5E4DE8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Schlüssel B (für Überflurhydrant) nach DIN 3223</w:t>
            </w:r>
          </w:p>
        </w:tc>
        <w:tc>
          <w:tcPr>
            <w:tcW w:w="855" w:type="dxa"/>
            <w:hideMark/>
          </w:tcPr>
          <w:p w14:paraId="1839E0F3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6150E87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67942C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Schlüssel C (für Unterflurhydrant) nach DIN 3223</w:t>
            </w:r>
          </w:p>
        </w:tc>
        <w:tc>
          <w:tcPr>
            <w:tcW w:w="855" w:type="dxa"/>
            <w:hideMark/>
          </w:tcPr>
          <w:p w14:paraId="15039919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4143C4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0DB1E9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Paar Schachthaken mit Kette</w:t>
            </w:r>
          </w:p>
        </w:tc>
        <w:tc>
          <w:tcPr>
            <w:tcW w:w="855" w:type="dxa"/>
            <w:hideMark/>
          </w:tcPr>
          <w:p w14:paraId="613186F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1D9C393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75840C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Wasserstrahlpumpe</w:t>
            </w:r>
          </w:p>
        </w:tc>
        <w:tc>
          <w:tcPr>
            <w:tcW w:w="855" w:type="dxa"/>
            <w:hideMark/>
          </w:tcPr>
          <w:p w14:paraId="6FB946B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BAB097F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A30BF2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0B21684D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B7B" w:rsidRPr="008F0B7B" w14:paraId="10A819CD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B98177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Steckleiter 4-LM nach DIN EN1147 Bbl 1</w:t>
            </w:r>
          </w:p>
        </w:tc>
        <w:tc>
          <w:tcPr>
            <w:tcW w:w="855" w:type="dxa"/>
            <w:hideMark/>
          </w:tcPr>
          <w:p w14:paraId="64C9114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431388D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BF2748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Feuerwehrleine FL 30-KF nach DIN 14920</w:t>
            </w:r>
          </w:p>
        </w:tc>
        <w:tc>
          <w:tcPr>
            <w:tcW w:w="855" w:type="dxa"/>
            <w:hideMark/>
          </w:tcPr>
          <w:p w14:paraId="3F6C916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396A6780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F7496AF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Feuerwehrleinenbeutel mit Trageleine nach DIN 14921</w:t>
            </w:r>
          </w:p>
        </w:tc>
        <w:tc>
          <w:tcPr>
            <w:tcW w:w="855" w:type="dxa"/>
            <w:hideMark/>
          </w:tcPr>
          <w:p w14:paraId="16C5B2D6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1398E2D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211765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Gurtmesser</w:t>
            </w:r>
          </w:p>
        </w:tc>
        <w:tc>
          <w:tcPr>
            <w:tcW w:w="855" w:type="dxa"/>
            <w:hideMark/>
          </w:tcPr>
          <w:p w14:paraId="32F59D1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45414E2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B41FC6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Nothammer</w:t>
            </w:r>
          </w:p>
        </w:tc>
        <w:tc>
          <w:tcPr>
            <w:tcW w:w="855" w:type="dxa"/>
            <w:hideMark/>
          </w:tcPr>
          <w:p w14:paraId="5D7D207C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864EE42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8B1E1CA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6B2FEB5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B7B" w:rsidRPr="008F0B7B" w14:paraId="1A8BF8C6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315188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Krankentrage K nach DIN 13024-2</w:t>
            </w:r>
          </w:p>
        </w:tc>
        <w:tc>
          <w:tcPr>
            <w:tcW w:w="855" w:type="dxa"/>
            <w:hideMark/>
          </w:tcPr>
          <w:p w14:paraId="1B5B59AD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61B1478C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6D37CE1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Tragetuch mit Tasche n. DIN EN 1865</w:t>
            </w:r>
          </w:p>
        </w:tc>
        <w:tc>
          <w:tcPr>
            <w:tcW w:w="855" w:type="dxa"/>
            <w:hideMark/>
          </w:tcPr>
          <w:p w14:paraId="7A6A790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0D37C83E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912AF95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Krankenhausdecke mit Schutzhülle, ca. 1900x1400mm</w:t>
            </w:r>
          </w:p>
        </w:tc>
        <w:tc>
          <w:tcPr>
            <w:tcW w:w="855" w:type="dxa"/>
            <w:hideMark/>
          </w:tcPr>
          <w:p w14:paraId="0CE6CC49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443AA9E3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0099D1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Verbandkasten K nach DIN14142</w:t>
            </w:r>
          </w:p>
        </w:tc>
        <w:tc>
          <w:tcPr>
            <w:tcW w:w="855" w:type="dxa"/>
            <w:hideMark/>
          </w:tcPr>
          <w:p w14:paraId="7BDC0F0F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5365CEB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99431A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6540778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B7B" w:rsidRPr="008F0B7B" w14:paraId="3BC9DE4C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1978C45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Handscheinwerfer Ex nach DIN 14642</w:t>
            </w:r>
          </w:p>
        </w:tc>
        <w:tc>
          <w:tcPr>
            <w:tcW w:w="855" w:type="dxa"/>
            <w:hideMark/>
          </w:tcPr>
          <w:p w14:paraId="6DED184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3</w:t>
            </w:r>
          </w:p>
        </w:tc>
      </w:tr>
      <w:tr w:rsidR="008F0B7B" w:rsidRPr="008F0B7B" w14:paraId="5C19E3F9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A61D68F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Helmlampen</w:t>
            </w:r>
          </w:p>
        </w:tc>
        <w:tc>
          <w:tcPr>
            <w:tcW w:w="855" w:type="dxa"/>
            <w:hideMark/>
          </w:tcPr>
          <w:p w14:paraId="26711AB2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4379069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84BA1F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Warndreieck nach StVZO</w:t>
            </w:r>
          </w:p>
        </w:tc>
        <w:tc>
          <w:tcPr>
            <w:tcW w:w="855" w:type="dxa"/>
            <w:hideMark/>
          </w:tcPr>
          <w:p w14:paraId="3891911E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6F147285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4FD93EA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Warnleuchte nach StVZO</w:t>
            </w:r>
          </w:p>
        </w:tc>
        <w:tc>
          <w:tcPr>
            <w:tcW w:w="855" w:type="dxa"/>
            <w:hideMark/>
          </w:tcPr>
          <w:p w14:paraId="5F20241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55F1AB7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E7A4A0E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lastRenderedPageBreak/>
              <w:t>Verkehrswarngerät mit beidseitigem Lichtaustritt, Euro Blitz</w:t>
            </w:r>
          </w:p>
        </w:tc>
        <w:tc>
          <w:tcPr>
            <w:tcW w:w="855" w:type="dxa"/>
            <w:hideMark/>
          </w:tcPr>
          <w:p w14:paraId="3477F119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692937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1022F043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C90C28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Anhaltestab, beleuchtet, beidseitig rot leuchtend</w:t>
            </w:r>
          </w:p>
        </w:tc>
        <w:tc>
          <w:tcPr>
            <w:tcW w:w="855" w:type="dxa"/>
            <w:hideMark/>
          </w:tcPr>
          <w:p w14:paraId="3882E1F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6D633390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767EAA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Verkehrsleitkegel voll reflektierend 500 mm hoch</w:t>
            </w:r>
          </w:p>
        </w:tc>
        <w:tc>
          <w:tcPr>
            <w:tcW w:w="855" w:type="dxa"/>
            <w:hideMark/>
          </w:tcPr>
          <w:p w14:paraId="58A28207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4</w:t>
            </w:r>
          </w:p>
        </w:tc>
      </w:tr>
      <w:tr w:rsidR="008F0B7B" w:rsidRPr="008F0B7B" w14:paraId="7F856129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1BE002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2-m-Handfunkgerät nach TR BOS m. Ladehalterung</w:t>
            </w:r>
          </w:p>
        </w:tc>
        <w:tc>
          <w:tcPr>
            <w:tcW w:w="855" w:type="dxa"/>
            <w:hideMark/>
          </w:tcPr>
          <w:p w14:paraId="411937FB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6</w:t>
            </w:r>
          </w:p>
        </w:tc>
      </w:tr>
      <w:tr w:rsidR="008F0B7B" w:rsidRPr="008F0B7B" w14:paraId="71BF87F6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AED5EF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Bindestrang 2 m lang, 8mm Durmesser</w:t>
            </w:r>
          </w:p>
        </w:tc>
        <w:tc>
          <w:tcPr>
            <w:tcW w:w="855" w:type="dxa"/>
            <w:hideMark/>
          </w:tcPr>
          <w:p w14:paraId="3F607043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6</w:t>
            </w:r>
          </w:p>
        </w:tc>
      </w:tr>
      <w:tr w:rsidR="008F0B7B" w:rsidRPr="008F0B7B" w14:paraId="6B04DF51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BCFEF7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Einreißhaken nach DIN 14851</w:t>
            </w:r>
          </w:p>
        </w:tc>
        <w:tc>
          <w:tcPr>
            <w:tcW w:w="855" w:type="dxa"/>
            <w:hideMark/>
          </w:tcPr>
          <w:p w14:paraId="53226EE3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C413EC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4F812FF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Mulde nach DIN 14060</w:t>
            </w:r>
          </w:p>
        </w:tc>
        <w:tc>
          <w:tcPr>
            <w:tcW w:w="855" w:type="dxa"/>
            <w:hideMark/>
          </w:tcPr>
          <w:p w14:paraId="2BFDA21F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6403869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E13198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Rundschlinge aus Polyester, Tragfähigkeit mind. 4 t nach DIN EN 1492-2, Nutzlänge min. 4 m</w:t>
            </w:r>
          </w:p>
        </w:tc>
        <w:tc>
          <w:tcPr>
            <w:tcW w:w="855" w:type="dxa"/>
            <w:hideMark/>
          </w:tcPr>
          <w:p w14:paraId="2DC684AB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DC51F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EFCAAB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8C0CDE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Schäkel ähnlich Form C nach DIN 82101, 100 kN, Nenngröße 3</w:t>
            </w:r>
          </w:p>
        </w:tc>
        <w:tc>
          <w:tcPr>
            <w:tcW w:w="855" w:type="dxa"/>
            <w:hideMark/>
          </w:tcPr>
          <w:p w14:paraId="67A86591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4D6A88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6FF5BFD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E2EEB81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Motorsäge mit Verbrennungsmotor, Schwertlänge etwa 400mm, mit Zubehör</w:t>
            </w:r>
          </w:p>
        </w:tc>
        <w:tc>
          <w:tcPr>
            <w:tcW w:w="855" w:type="dxa"/>
            <w:hideMark/>
          </w:tcPr>
          <w:p w14:paraId="590D7B58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41C3BF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D752C6F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D78DE7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Ersatzkette für Motorsäge</w:t>
            </w:r>
          </w:p>
        </w:tc>
        <w:tc>
          <w:tcPr>
            <w:tcW w:w="855" w:type="dxa"/>
            <w:hideMark/>
          </w:tcPr>
          <w:p w14:paraId="60FA4D5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4708D67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336A2E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Fäll- und Spaltkeil aus Aluminium, Kunststoff oder Holz</w:t>
            </w:r>
          </w:p>
        </w:tc>
        <w:tc>
          <w:tcPr>
            <w:tcW w:w="855" w:type="dxa"/>
            <w:hideMark/>
          </w:tcPr>
          <w:p w14:paraId="32132B4A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7E5DBEE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CED61E4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09D12785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B7B" w:rsidRPr="008F0B7B" w14:paraId="7A201DF6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832FF4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Multifunktionales, aus einem Stück geschmiedetes Hebel-/Brechwerkzeug</w:t>
            </w:r>
          </w:p>
        </w:tc>
        <w:tc>
          <w:tcPr>
            <w:tcW w:w="855" w:type="dxa"/>
            <w:hideMark/>
          </w:tcPr>
          <w:p w14:paraId="2778C52D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311C86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CDB1186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D2A6C0A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Spalthammer</w:t>
            </w:r>
          </w:p>
        </w:tc>
        <w:tc>
          <w:tcPr>
            <w:tcW w:w="855" w:type="dxa"/>
            <w:hideMark/>
          </w:tcPr>
          <w:p w14:paraId="1F7F9746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15BC18A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B3C2B4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Werkzeugkasten für Fahrgestellwerkzeug, Pumpenwerkzeug und Werkzeugsatz nach Wunsch des Bestellers</w:t>
            </w:r>
          </w:p>
        </w:tc>
        <w:tc>
          <w:tcPr>
            <w:tcW w:w="855" w:type="dxa"/>
            <w:hideMark/>
          </w:tcPr>
          <w:p w14:paraId="4E5433E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58164A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9338319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81CAED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Axt B 2 SB-A nach DIN 7294</w:t>
            </w:r>
          </w:p>
        </w:tc>
        <w:tc>
          <w:tcPr>
            <w:tcW w:w="855" w:type="dxa"/>
            <w:hideMark/>
          </w:tcPr>
          <w:p w14:paraId="7F6D250E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CDF1579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839170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Bügelsäge B nach DIN 20142</w:t>
            </w:r>
          </w:p>
        </w:tc>
        <w:tc>
          <w:tcPr>
            <w:tcW w:w="855" w:type="dxa"/>
            <w:hideMark/>
          </w:tcPr>
          <w:p w14:paraId="7135ED5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618E477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54787F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Bolzenschneider (Schneidleistung min. 9 mm)</w:t>
            </w:r>
          </w:p>
        </w:tc>
        <w:tc>
          <w:tcPr>
            <w:tcW w:w="855" w:type="dxa"/>
            <w:hideMark/>
          </w:tcPr>
          <w:p w14:paraId="3437F3BC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76945E0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A57933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Spaten 850, jedoch mit Griffstiel CY900 nach DIN 20152</w:t>
            </w:r>
          </w:p>
        </w:tc>
        <w:tc>
          <w:tcPr>
            <w:tcW w:w="855" w:type="dxa"/>
            <w:hideMark/>
          </w:tcPr>
          <w:p w14:paraId="7CB784A9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E6AF4ED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CAA6D3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Dunghacke mit Stiel 1.400 mm lang</w:t>
            </w:r>
          </w:p>
        </w:tc>
        <w:tc>
          <w:tcPr>
            <w:tcW w:w="855" w:type="dxa"/>
            <w:hideMark/>
          </w:tcPr>
          <w:p w14:paraId="012D3586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09EDEDA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842F82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lastRenderedPageBreak/>
              <w:t>Stechschaufel 5 mit Stiel 1.300 mm lang nach DIN 20121</w:t>
            </w:r>
          </w:p>
        </w:tc>
        <w:tc>
          <w:tcPr>
            <w:tcW w:w="855" w:type="dxa"/>
            <w:hideMark/>
          </w:tcPr>
          <w:p w14:paraId="2C35A244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03BD7AE9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9D8040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Stoßbesen mit Stiel 1.400 mm lang</w:t>
            </w:r>
          </w:p>
        </w:tc>
        <w:tc>
          <w:tcPr>
            <w:tcW w:w="855" w:type="dxa"/>
            <w:hideMark/>
          </w:tcPr>
          <w:p w14:paraId="3F1E2D52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6B163E14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720E12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6369C0CC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0B7B" w:rsidRPr="008F0B7B" w14:paraId="7B5EC06A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F587BA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Abgasschlauch passend zu Fahrzeug nach DIN 14572</w:t>
            </w:r>
          </w:p>
        </w:tc>
        <w:tc>
          <w:tcPr>
            <w:tcW w:w="855" w:type="dxa"/>
            <w:hideMark/>
          </w:tcPr>
          <w:p w14:paraId="108C8F36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792484C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D088C61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Unterlegkeil 46 nach DIN 76051-1</w:t>
            </w:r>
          </w:p>
        </w:tc>
        <w:tc>
          <w:tcPr>
            <w:tcW w:w="855" w:type="dxa"/>
            <w:hideMark/>
          </w:tcPr>
          <w:p w14:paraId="4BFE586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F4C3843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1EC867E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Ölbindemittel Typ I R, in wiederverwendbarem Behälter, zur Aufnahme von ca. 40 Liter Öl</w:t>
            </w:r>
          </w:p>
        </w:tc>
        <w:tc>
          <w:tcPr>
            <w:tcW w:w="855" w:type="dxa"/>
            <w:hideMark/>
          </w:tcPr>
          <w:p w14:paraId="29F0656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6F84F4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823DFEE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A176850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Doppelkanister; gefüllt mit 5 l Kraftstoff für Kettensäge und 2 l Kettenöl</w:t>
            </w:r>
          </w:p>
        </w:tc>
        <w:tc>
          <w:tcPr>
            <w:tcW w:w="855" w:type="dxa"/>
            <w:hideMark/>
          </w:tcPr>
          <w:p w14:paraId="5F099635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D46498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3A163B7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352769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0D9C637D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0B7B" w:rsidRPr="008F0B7B" w14:paraId="2330AE27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17B41E4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Stromerzeuger Endress 8 kVA nach DIN 14685;</w:t>
            </w:r>
          </w:p>
          <w:p w14:paraId="109B9C9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855" w:type="dxa"/>
            <w:hideMark/>
          </w:tcPr>
          <w:p w14:paraId="3CD27796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29A91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4EB4B771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D95E33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Abgasschlauch nach DIN 14572 - 50 x 2500</w:t>
            </w:r>
          </w:p>
        </w:tc>
        <w:tc>
          <w:tcPr>
            <w:tcW w:w="855" w:type="dxa"/>
            <w:hideMark/>
          </w:tcPr>
          <w:p w14:paraId="1A3A6EAE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37D2468E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5EE46AB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Kanister gefüllt mit 5 l Kraftstoff für Stromerzeuger mit Ausgussstutzen</w:t>
            </w:r>
          </w:p>
        </w:tc>
        <w:tc>
          <w:tcPr>
            <w:tcW w:w="855" w:type="dxa"/>
            <w:hideMark/>
          </w:tcPr>
          <w:p w14:paraId="2119AEB8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507CD7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2FFF6978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8E9989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Leitungsroller nach DIN EN 61316, 230 V Schutzart IP 54, 50 m</w:t>
            </w:r>
          </w:p>
        </w:tc>
        <w:tc>
          <w:tcPr>
            <w:tcW w:w="855" w:type="dxa"/>
            <w:hideMark/>
          </w:tcPr>
          <w:p w14:paraId="548ECA7E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FB191F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66AF2CBB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47DE4B3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Tauchpumpe TP4</w:t>
            </w:r>
          </w:p>
        </w:tc>
        <w:tc>
          <w:tcPr>
            <w:tcW w:w="855" w:type="dxa"/>
            <w:hideMark/>
          </w:tcPr>
          <w:p w14:paraId="1CBBAB81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C8086E7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953FCF7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Wassersauger</w:t>
            </w:r>
          </w:p>
        </w:tc>
        <w:tc>
          <w:tcPr>
            <w:tcW w:w="855" w:type="dxa"/>
            <w:hideMark/>
          </w:tcPr>
          <w:p w14:paraId="561C734F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64ED9ADC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9C4004C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Wathosen</w:t>
            </w:r>
          </w:p>
        </w:tc>
        <w:tc>
          <w:tcPr>
            <w:tcW w:w="855" w:type="dxa"/>
            <w:hideMark/>
          </w:tcPr>
          <w:p w14:paraId="3F4C15D0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2</w:t>
            </w:r>
          </w:p>
        </w:tc>
      </w:tr>
      <w:tr w:rsidR="008F0B7B" w:rsidRPr="008F0B7B" w14:paraId="77CEB462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A5AE302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Feuerwehrwerkzeugkasten</w:t>
            </w:r>
          </w:p>
        </w:tc>
        <w:tc>
          <w:tcPr>
            <w:tcW w:w="855" w:type="dxa"/>
            <w:hideMark/>
          </w:tcPr>
          <w:p w14:paraId="5BC38B95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1B464064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FEB0AF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Schnellangriffsschlauch S 25, 50 m lang</w:t>
            </w:r>
          </w:p>
        </w:tc>
        <w:tc>
          <w:tcPr>
            <w:tcW w:w="855" w:type="dxa"/>
            <w:hideMark/>
          </w:tcPr>
          <w:p w14:paraId="071066D9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680A9346" w14:textId="77777777" w:rsidTr="008F0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1210096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Belüftungsgerät Hochleistungslüfter Leader</w:t>
            </w:r>
          </w:p>
        </w:tc>
        <w:tc>
          <w:tcPr>
            <w:tcW w:w="855" w:type="dxa"/>
            <w:hideMark/>
          </w:tcPr>
          <w:p w14:paraId="1A20668B" w14:textId="77777777" w:rsidR="008F0B7B" w:rsidRPr="008F0B7B" w:rsidRDefault="008F0B7B" w:rsidP="008F0B7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B7B">
              <w:t>1</w:t>
            </w:r>
          </w:p>
        </w:tc>
      </w:tr>
      <w:tr w:rsidR="008F0B7B" w:rsidRPr="008F0B7B" w14:paraId="750C6A3C" w14:textId="77777777" w:rsidTr="008F0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8C0C7C8" w14:textId="77777777" w:rsidR="008F0B7B" w:rsidRPr="008F0B7B" w:rsidRDefault="008F0B7B" w:rsidP="008F0B7B">
            <w:pPr>
              <w:spacing w:after="160" w:line="259" w:lineRule="auto"/>
              <w:rPr>
                <w:b w:val="0"/>
                <w:bCs w:val="0"/>
              </w:rPr>
            </w:pPr>
            <w:r w:rsidRPr="008F0B7B">
              <w:rPr>
                <w:b w:val="0"/>
                <w:bCs w:val="0"/>
              </w:rPr>
              <w:t>Spineboard</w:t>
            </w:r>
          </w:p>
        </w:tc>
        <w:tc>
          <w:tcPr>
            <w:tcW w:w="855" w:type="dxa"/>
            <w:hideMark/>
          </w:tcPr>
          <w:p w14:paraId="16BD3E51" w14:textId="77777777" w:rsidR="008F0B7B" w:rsidRPr="008F0B7B" w:rsidRDefault="008F0B7B" w:rsidP="008F0B7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0B7B">
              <w:t>1</w:t>
            </w:r>
          </w:p>
        </w:tc>
      </w:tr>
    </w:tbl>
    <w:p w14:paraId="674802F1" w14:textId="77777777" w:rsidR="00F732B6" w:rsidRDefault="00F732B6"/>
    <w:sectPr w:rsidR="00F73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DD"/>
    <w:rsid w:val="001378C7"/>
    <w:rsid w:val="001D1B3F"/>
    <w:rsid w:val="006A1118"/>
    <w:rsid w:val="008F0B7B"/>
    <w:rsid w:val="00A027D0"/>
    <w:rsid w:val="00A502DD"/>
    <w:rsid w:val="00F610E6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B43F"/>
  <w15:chartTrackingRefBased/>
  <w15:docId w15:val="{2F7E4773-1EB3-47BD-83F0-892553D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0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0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0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0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0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02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02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02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02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02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0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02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02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02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0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02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02DD"/>
    <w:rPr>
      <w:b/>
      <w:bCs/>
      <w:smallCaps/>
      <w:color w:val="0F4761" w:themeColor="accent1" w:themeShade="BF"/>
      <w:spacing w:val="5"/>
    </w:rPr>
  </w:style>
  <w:style w:type="table" w:styleId="EinfacheTabelle1">
    <w:name w:val="Plain Table 1"/>
    <w:basedOn w:val="NormaleTabelle"/>
    <w:uiPriority w:val="41"/>
    <w:rsid w:val="008F0B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knerr</dc:creator>
  <cp:keywords/>
  <dc:description/>
  <cp:lastModifiedBy>chelsea knerr</cp:lastModifiedBy>
  <cp:revision>2</cp:revision>
  <dcterms:created xsi:type="dcterms:W3CDTF">2025-03-30T16:09:00Z</dcterms:created>
  <dcterms:modified xsi:type="dcterms:W3CDTF">2025-03-30T16:10:00Z</dcterms:modified>
</cp:coreProperties>
</file>